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9C" w:rsidRPr="00707163" w:rsidRDefault="00476A9C" w:rsidP="00476A9C">
      <w:pPr>
        <w:spacing w:line="360" w:lineRule="auto"/>
        <w:jc w:val="center"/>
        <w:rPr>
          <w:b/>
        </w:rPr>
      </w:pPr>
      <w:r w:rsidRPr="00707163">
        <w:rPr>
          <w:b/>
        </w:rPr>
        <w:t>PROCEEDINGS OF THE DIRECTOR S.C.E.R.T., AP, HYDERABAD</w:t>
      </w:r>
    </w:p>
    <w:p w:rsidR="00476A9C" w:rsidRPr="0032729D" w:rsidRDefault="00476A9C" w:rsidP="00476A9C">
      <w:pPr>
        <w:spacing w:line="360" w:lineRule="auto"/>
        <w:jc w:val="both"/>
        <w:rPr>
          <w:b/>
          <w:sz w:val="10"/>
          <w:u w:val="single"/>
        </w:rPr>
      </w:pPr>
    </w:p>
    <w:p w:rsidR="00476A9C" w:rsidRPr="00707163" w:rsidRDefault="00476A9C" w:rsidP="00476A9C">
      <w:pPr>
        <w:spacing w:line="360" w:lineRule="auto"/>
        <w:jc w:val="both"/>
        <w:rPr>
          <w:b/>
          <w:u w:val="single"/>
        </w:rPr>
      </w:pPr>
      <w:r w:rsidRPr="00707163">
        <w:rPr>
          <w:b/>
          <w:u w:val="single"/>
        </w:rPr>
        <w:t xml:space="preserve">Proc. Rc. No. </w:t>
      </w:r>
      <w:r>
        <w:rPr>
          <w:b/>
          <w:szCs w:val="26"/>
          <w:u w:val="single"/>
        </w:rPr>
        <w:t>279</w:t>
      </w:r>
      <w:r w:rsidRPr="00707163">
        <w:rPr>
          <w:b/>
          <w:szCs w:val="26"/>
          <w:u w:val="single"/>
        </w:rPr>
        <w:t>/B/C&amp;T/SCERT/2014</w:t>
      </w:r>
      <w:r w:rsidRPr="00707163">
        <w:rPr>
          <w:b/>
        </w:rPr>
        <w:tab/>
      </w:r>
      <w:r w:rsidRPr="00707163">
        <w:rPr>
          <w:b/>
        </w:rPr>
        <w:tab/>
        <w:t xml:space="preserve">         </w:t>
      </w:r>
      <w:r w:rsidRPr="00707163">
        <w:rPr>
          <w:b/>
        </w:rPr>
        <w:tab/>
        <w:t xml:space="preserve"> </w:t>
      </w:r>
      <w:r w:rsidRPr="00707163">
        <w:rPr>
          <w:b/>
        </w:rPr>
        <w:tab/>
        <w:t xml:space="preserve">        </w:t>
      </w:r>
      <w:r w:rsidRPr="00707163">
        <w:rPr>
          <w:b/>
          <w:u w:val="single"/>
        </w:rPr>
        <w:t xml:space="preserve">Dated:   </w:t>
      </w:r>
      <w:r>
        <w:rPr>
          <w:b/>
          <w:u w:val="single"/>
        </w:rPr>
        <w:t>22-08</w:t>
      </w:r>
      <w:r w:rsidRPr="00707163">
        <w:rPr>
          <w:b/>
          <w:u w:val="single"/>
        </w:rPr>
        <w:t>-201</w:t>
      </w:r>
      <w:r>
        <w:rPr>
          <w:b/>
          <w:u w:val="single"/>
        </w:rPr>
        <w:t>5</w:t>
      </w:r>
    </w:p>
    <w:p w:rsidR="00476A9C" w:rsidRPr="0032729D" w:rsidRDefault="00476A9C" w:rsidP="00476A9C">
      <w:pPr>
        <w:tabs>
          <w:tab w:val="left" w:pos="9180"/>
        </w:tabs>
        <w:jc w:val="right"/>
        <w:rPr>
          <w:b/>
          <w:sz w:val="14"/>
          <w:szCs w:val="26"/>
          <w:u w:val="single"/>
        </w:rPr>
      </w:pPr>
    </w:p>
    <w:tbl>
      <w:tblPr>
        <w:tblW w:w="0" w:type="auto"/>
        <w:tblInd w:w="828" w:type="dxa"/>
        <w:tblLook w:val="04A0"/>
      </w:tblPr>
      <w:tblGrid>
        <w:gridCol w:w="777"/>
        <w:gridCol w:w="7697"/>
      </w:tblGrid>
      <w:tr w:rsidR="00476A9C" w:rsidRPr="00626F07" w:rsidTr="00F1501C">
        <w:tc>
          <w:tcPr>
            <w:tcW w:w="777" w:type="dxa"/>
          </w:tcPr>
          <w:p w:rsidR="00476A9C" w:rsidRPr="00626F07" w:rsidRDefault="00476A9C" w:rsidP="00F1501C">
            <w:pPr>
              <w:spacing w:line="276" w:lineRule="auto"/>
              <w:jc w:val="both"/>
              <w:rPr>
                <w:b/>
              </w:rPr>
            </w:pPr>
            <w:r w:rsidRPr="00626F07">
              <w:rPr>
                <w:b/>
              </w:rPr>
              <w:t>Sub:-</w:t>
            </w:r>
          </w:p>
        </w:tc>
        <w:tc>
          <w:tcPr>
            <w:tcW w:w="7697" w:type="dxa"/>
          </w:tcPr>
          <w:p w:rsidR="00476A9C" w:rsidRPr="00F943AF" w:rsidRDefault="00476A9C" w:rsidP="00F1501C">
            <w:pPr>
              <w:ind w:left="735" w:hanging="15"/>
              <w:jc w:val="both"/>
            </w:pPr>
            <w:r>
              <w:t xml:space="preserve">SCERT, AP, Hyderabad – Deletion  of certain Chapters/Topics from the Textbooks -Classes VI – X -  - </w:t>
            </w:r>
            <w:r w:rsidRPr="00F943AF">
              <w:t xml:space="preserve">Reg. </w:t>
            </w:r>
          </w:p>
        </w:tc>
      </w:tr>
      <w:tr w:rsidR="00476A9C" w:rsidRPr="00626F07" w:rsidTr="00F1501C">
        <w:tc>
          <w:tcPr>
            <w:tcW w:w="777" w:type="dxa"/>
          </w:tcPr>
          <w:p w:rsidR="00476A9C" w:rsidRPr="00626F07" w:rsidRDefault="00476A9C" w:rsidP="00F1501C">
            <w:pPr>
              <w:spacing w:line="276" w:lineRule="auto"/>
              <w:jc w:val="both"/>
              <w:rPr>
                <w:b/>
              </w:rPr>
            </w:pPr>
          </w:p>
        </w:tc>
        <w:tc>
          <w:tcPr>
            <w:tcW w:w="7697" w:type="dxa"/>
          </w:tcPr>
          <w:p w:rsidR="00476A9C" w:rsidRPr="00F943AF" w:rsidRDefault="00476A9C" w:rsidP="00F1501C">
            <w:pPr>
              <w:spacing w:line="276" w:lineRule="auto"/>
              <w:jc w:val="both"/>
            </w:pPr>
          </w:p>
        </w:tc>
      </w:tr>
    </w:tbl>
    <w:p w:rsidR="00476A9C" w:rsidRDefault="00476A9C" w:rsidP="00476A9C">
      <w:pPr>
        <w:jc w:val="center"/>
      </w:pPr>
      <w:r w:rsidRPr="00F943AF">
        <w:t>* * *</w:t>
      </w:r>
    </w:p>
    <w:p w:rsidR="00476A9C" w:rsidRPr="00CF4919" w:rsidRDefault="00476A9C" w:rsidP="00476A9C">
      <w:pPr>
        <w:jc w:val="both"/>
        <w:rPr>
          <w:b/>
          <w:sz w:val="2"/>
        </w:rPr>
      </w:pPr>
    </w:p>
    <w:p w:rsidR="00476A9C" w:rsidRDefault="00476A9C" w:rsidP="00476A9C">
      <w:pPr>
        <w:spacing w:line="360" w:lineRule="auto"/>
        <w:jc w:val="both"/>
      </w:pPr>
      <w:r>
        <w:tab/>
        <w:t>As per the directions of Secretary to Government, School Education, SCERT conducted a 4-day workshop with selected teachers to identify Non-local, difficult, repeated, irrelevant concepts in the textbooks to reduce content load. The subject wise groups identified some chapters/topics which are need to be deleted from the existing text books. The list enclosed in annexure. These identified topics / chapters are not to teach in regular classroom teaching learning process and assessment for this year only. The same is applicable for all Minor Medias.</w:t>
      </w:r>
    </w:p>
    <w:p w:rsidR="00476A9C" w:rsidRPr="0032729D" w:rsidRDefault="00476A9C" w:rsidP="00476A9C">
      <w:pPr>
        <w:spacing w:line="360" w:lineRule="auto"/>
        <w:jc w:val="both"/>
        <w:rPr>
          <w:sz w:val="10"/>
        </w:rPr>
      </w:pPr>
      <w:r>
        <w:t xml:space="preserve"> </w:t>
      </w:r>
    </w:p>
    <w:p w:rsidR="00476A9C" w:rsidRDefault="00476A9C" w:rsidP="00476A9C">
      <w:pPr>
        <w:spacing w:line="360" w:lineRule="auto"/>
        <w:jc w:val="both"/>
      </w:pPr>
      <w:r>
        <w:tab/>
        <w:t xml:space="preserve">Further all the District Educational Officers are here by instructed that these deleted topics/chapters from the present textbooks should communicate to all Dy.E.Os, M.E.Os, all H.Ms, SOs of KGBVs, Principals of AP Model Schools, all the other Private Management Schools, teachers and all other field functionaries in their respective districts. </w:t>
      </w:r>
    </w:p>
    <w:p w:rsidR="00476A9C" w:rsidRDefault="00476A9C" w:rsidP="00476A9C">
      <w:pPr>
        <w:spacing w:line="360" w:lineRule="auto"/>
        <w:jc w:val="both"/>
      </w:pPr>
    </w:p>
    <w:p w:rsidR="00476A9C" w:rsidRDefault="00476A9C" w:rsidP="00476A9C">
      <w:pPr>
        <w:tabs>
          <w:tab w:val="center" w:pos="7830"/>
        </w:tabs>
        <w:spacing w:line="360" w:lineRule="auto"/>
        <w:jc w:val="both"/>
      </w:pPr>
      <w:r>
        <w:tab/>
        <w:t>Sd/-</w:t>
      </w:r>
    </w:p>
    <w:p w:rsidR="00476A9C" w:rsidRPr="00A255D0" w:rsidRDefault="00716082" w:rsidP="00476A9C">
      <w:pPr>
        <w:tabs>
          <w:tab w:val="center" w:pos="7830"/>
        </w:tabs>
        <w:jc w:val="both"/>
      </w:pPr>
      <w:r>
        <w:t>Encl:</w:t>
      </w:r>
      <w:r w:rsidR="00476A9C" w:rsidRPr="00A255D0">
        <w:tab/>
        <w:t>Prof. M.V. Rajaya Lakshmi</w:t>
      </w:r>
    </w:p>
    <w:p w:rsidR="00476A9C" w:rsidRPr="0032729D" w:rsidRDefault="00716082" w:rsidP="00476A9C">
      <w:pPr>
        <w:tabs>
          <w:tab w:val="center" w:pos="7740"/>
        </w:tabs>
        <w:jc w:val="both"/>
        <w:rPr>
          <w:b/>
        </w:rPr>
      </w:pPr>
      <w:r>
        <w:t>Subject wise list enclosed.</w:t>
      </w:r>
      <w:r w:rsidR="00476A9C">
        <w:tab/>
      </w:r>
      <w:r w:rsidR="00476A9C" w:rsidRPr="0032729D">
        <w:rPr>
          <w:b/>
        </w:rPr>
        <w:t>Director, SCERT</w:t>
      </w:r>
    </w:p>
    <w:p w:rsidR="00476A9C" w:rsidRPr="00476A9C" w:rsidRDefault="00476A9C" w:rsidP="00476A9C">
      <w:pPr>
        <w:tabs>
          <w:tab w:val="center" w:pos="7740"/>
        </w:tabs>
        <w:jc w:val="both"/>
        <w:rPr>
          <w:b/>
        </w:rPr>
      </w:pPr>
      <w:r w:rsidRPr="00476A9C">
        <w:rPr>
          <w:b/>
        </w:rPr>
        <w:tab/>
        <w:t>Andhra Pradesh</w:t>
      </w:r>
    </w:p>
    <w:p w:rsidR="00476A9C" w:rsidRDefault="00476A9C" w:rsidP="00476A9C">
      <w:pPr>
        <w:tabs>
          <w:tab w:val="center" w:pos="7740"/>
        </w:tabs>
        <w:spacing w:line="360" w:lineRule="auto"/>
        <w:jc w:val="both"/>
      </w:pPr>
      <w:r>
        <w:t>To</w:t>
      </w:r>
    </w:p>
    <w:p w:rsidR="00476A9C" w:rsidRDefault="00476A9C" w:rsidP="00476A9C">
      <w:pPr>
        <w:tabs>
          <w:tab w:val="center" w:pos="7740"/>
        </w:tabs>
        <w:jc w:val="both"/>
      </w:pPr>
      <w:r>
        <w:t>All the District Educational Officers in the State.</w:t>
      </w:r>
    </w:p>
    <w:p w:rsidR="00476A9C" w:rsidRDefault="00476A9C" w:rsidP="00476A9C">
      <w:pPr>
        <w:tabs>
          <w:tab w:val="center" w:pos="7740"/>
        </w:tabs>
        <w:jc w:val="both"/>
      </w:pPr>
      <w:r>
        <w:t>Copy to SPD, SSA, Andhra Pradesh for information.</w:t>
      </w:r>
    </w:p>
    <w:p w:rsidR="00476A9C" w:rsidRDefault="00476A9C" w:rsidP="00476A9C">
      <w:pPr>
        <w:tabs>
          <w:tab w:val="center" w:pos="7740"/>
        </w:tabs>
        <w:jc w:val="both"/>
      </w:pPr>
      <w:r>
        <w:t>Copy to Director, RMSA, Andhra Pradesh for information.</w:t>
      </w:r>
    </w:p>
    <w:p w:rsidR="00476A9C" w:rsidRDefault="00476A9C" w:rsidP="00476A9C">
      <w:pPr>
        <w:tabs>
          <w:tab w:val="center" w:pos="7740"/>
        </w:tabs>
        <w:jc w:val="both"/>
      </w:pPr>
      <w:r>
        <w:t>Copy to Director, SSC Examinations, Andhra Pradesh for information.</w:t>
      </w:r>
    </w:p>
    <w:p w:rsidR="00476A9C" w:rsidRDefault="00476A9C" w:rsidP="00476A9C">
      <w:pPr>
        <w:tabs>
          <w:tab w:val="center" w:pos="7740"/>
        </w:tabs>
        <w:jc w:val="both"/>
      </w:pPr>
      <w:r>
        <w:t>Copy to Director, Textbook Press, Andhra Pradesh for information.</w:t>
      </w:r>
    </w:p>
    <w:p w:rsidR="00476A9C" w:rsidRDefault="00476A9C" w:rsidP="00476A9C">
      <w:pPr>
        <w:tabs>
          <w:tab w:val="center" w:pos="7740"/>
        </w:tabs>
        <w:jc w:val="both"/>
      </w:pPr>
      <w:r>
        <w:t>Copy to Director, SIET, Andhra Pradesh for information.</w:t>
      </w:r>
    </w:p>
    <w:p w:rsidR="00476A9C" w:rsidRDefault="00476A9C" w:rsidP="00476A9C">
      <w:pPr>
        <w:tabs>
          <w:tab w:val="center" w:pos="7740"/>
        </w:tabs>
        <w:jc w:val="both"/>
      </w:pPr>
      <w:r>
        <w:t>Copy to Director, APOPSS, Guntur for information.</w:t>
      </w:r>
    </w:p>
    <w:p w:rsidR="00476A9C" w:rsidRDefault="00476A9C" w:rsidP="00476A9C">
      <w:pPr>
        <w:tabs>
          <w:tab w:val="center" w:pos="7740"/>
        </w:tabs>
        <w:jc w:val="both"/>
      </w:pPr>
      <w:r>
        <w:t xml:space="preserve">Copy to Secretary of Social Welfare Residential Society, Andhra Pradesh for information. </w:t>
      </w:r>
    </w:p>
    <w:p w:rsidR="00476A9C" w:rsidRDefault="00476A9C" w:rsidP="00476A9C">
      <w:pPr>
        <w:tabs>
          <w:tab w:val="center" w:pos="7740"/>
        </w:tabs>
      </w:pPr>
      <w:r>
        <w:t>Copy to  Secretary, APRIES, , Andhra Pradesh for information.</w:t>
      </w:r>
    </w:p>
    <w:p w:rsidR="00476A9C" w:rsidRDefault="00476A9C" w:rsidP="00476A9C">
      <w:pPr>
        <w:tabs>
          <w:tab w:val="center" w:pos="7740"/>
        </w:tabs>
      </w:pPr>
      <w:r>
        <w:t xml:space="preserve">Copy to  Secretary, </w:t>
      </w:r>
      <w:r w:rsidRPr="002D4618">
        <w:t>APTWR</w:t>
      </w:r>
      <w:r>
        <w:t>,  Andhra Pradesh for information.</w:t>
      </w:r>
    </w:p>
    <w:p w:rsidR="00476A9C" w:rsidRDefault="00476A9C" w:rsidP="00476A9C">
      <w:pPr>
        <w:tabs>
          <w:tab w:val="center" w:pos="7740"/>
        </w:tabs>
        <w:jc w:val="both"/>
      </w:pPr>
      <w:r>
        <w:t>Copy to Secretary, MJPBC Welfare Residential Society, A.P., for information.</w:t>
      </w:r>
    </w:p>
    <w:p w:rsidR="00476A9C" w:rsidRDefault="00476A9C" w:rsidP="00476A9C">
      <w:pPr>
        <w:tabs>
          <w:tab w:val="center" w:pos="7740"/>
        </w:tabs>
        <w:jc w:val="both"/>
      </w:pPr>
      <w:r>
        <w:t>Copy to RJD for School Education, Kadapa, Kakinada, Guntur.</w:t>
      </w:r>
    </w:p>
    <w:p w:rsidR="00476A9C" w:rsidRDefault="00476A9C" w:rsidP="00476A9C">
      <w:pPr>
        <w:tabs>
          <w:tab w:val="center" w:pos="7740"/>
        </w:tabs>
        <w:jc w:val="both"/>
      </w:pPr>
      <w:r>
        <w:t>Copy to Commissioner of School Education for information.</w:t>
      </w:r>
    </w:p>
    <w:p w:rsidR="00476A9C" w:rsidRDefault="00476A9C" w:rsidP="00476A9C">
      <w:pPr>
        <w:tabs>
          <w:tab w:val="center" w:pos="7740"/>
        </w:tabs>
        <w:jc w:val="both"/>
      </w:pPr>
      <w:r>
        <w:t>Copy to Secretary, School Education, Andhra Pradesh for information.</w:t>
      </w:r>
    </w:p>
    <w:p w:rsidR="00ED10C8" w:rsidRDefault="00ED10C8"/>
    <w:sectPr w:rsidR="00ED10C8" w:rsidSect="00ED10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altName w:val="Times New Roman"/>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476A9C"/>
    <w:rsid w:val="002C2FE4"/>
    <w:rsid w:val="00476A9C"/>
    <w:rsid w:val="00716082"/>
    <w:rsid w:val="00851451"/>
    <w:rsid w:val="00A255D0"/>
    <w:rsid w:val="00BA67FB"/>
    <w:rsid w:val="00ED1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dc:creator>
  <cp:keywords/>
  <dc:description/>
  <cp:lastModifiedBy>ramesh</cp:lastModifiedBy>
  <cp:revision>3</cp:revision>
  <dcterms:created xsi:type="dcterms:W3CDTF">2015-08-27T05:39:00Z</dcterms:created>
  <dcterms:modified xsi:type="dcterms:W3CDTF">2015-08-27T05:49:00Z</dcterms:modified>
</cp:coreProperties>
</file>